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EEA48" w14:textId="49767915" w:rsidR="00626D3B" w:rsidRPr="003E3CEC" w:rsidRDefault="003E3CEC" w:rsidP="00626D3B">
      <w:pPr>
        <w:jc w:val="both"/>
        <w:outlineLvl w:val="0"/>
        <w:rPr>
          <w:rFonts w:ascii="MingLiU" w:eastAsia="MingLiU" w:hAnsi="MingLiU" w:cs="MingLiU"/>
          <w:b/>
          <w:bCs/>
          <w:lang w:val="ru-RU"/>
        </w:rPr>
      </w:pPr>
      <w:r>
        <w:rPr>
          <w:b/>
          <w:bCs/>
        </w:rPr>
        <w:t>17</w:t>
      </w:r>
      <w:r w:rsidR="00626D3B" w:rsidRPr="002F4132">
        <w:rPr>
          <w:b/>
          <w:bCs/>
        </w:rPr>
        <w:t xml:space="preserve"> </w:t>
      </w:r>
      <w:r>
        <w:rPr>
          <w:b/>
          <w:bCs/>
          <w:lang w:val="ru-RU"/>
        </w:rPr>
        <w:t>июня</w:t>
      </w:r>
    </w:p>
    <w:p w14:paraId="08086CEA" w14:textId="5EF57C89" w:rsidR="003E3CEC" w:rsidRPr="003E3CEC" w:rsidRDefault="003E3CEC" w:rsidP="003E3CEC">
      <w:pPr>
        <w:jc w:val="both"/>
        <w:rPr>
          <w:b/>
          <w:lang w:val="ru-RU"/>
        </w:rPr>
      </w:pPr>
      <w:r w:rsidRPr="003E3CEC">
        <w:rPr>
          <w:b/>
          <w:lang w:val="ru-RU"/>
        </w:rPr>
        <w:t>Илья Иткин</w:t>
      </w:r>
      <w:r>
        <w:rPr>
          <w:b/>
          <w:lang w:val="ru-RU"/>
        </w:rPr>
        <w:t xml:space="preserve">. </w:t>
      </w:r>
      <w:r w:rsidRPr="003E3CEC">
        <w:rPr>
          <w:b/>
        </w:rPr>
        <w:t>Элементы тохарской грамматики</w:t>
      </w:r>
    </w:p>
    <w:p w14:paraId="464710BE" w14:textId="77777777" w:rsidR="003E3CEC" w:rsidRPr="003E3CEC" w:rsidRDefault="003E3CEC" w:rsidP="003E3CEC">
      <w:pPr>
        <w:jc w:val="both"/>
        <w:rPr>
          <w:b/>
          <w:lang w:val="ru-RU"/>
        </w:rPr>
      </w:pPr>
    </w:p>
    <w:p w14:paraId="2F5A2AA8" w14:textId="0AB78464" w:rsidR="003E3CEC" w:rsidRPr="003E3CEC" w:rsidRDefault="003E3CEC" w:rsidP="003E3CEC">
      <w:pPr>
        <w:jc w:val="both"/>
        <w:rPr>
          <w:lang w:val="ru-RU"/>
        </w:rPr>
      </w:pPr>
      <w:r w:rsidRPr="003E3CEC">
        <w:rPr>
          <w:lang w:val="ru-RU"/>
        </w:rPr>
        <w:t>Материал тохарских языков практически неизвестен подавляющему большинству исследователей, работающих в области теории грамматики. Между тем тохарские языки обладают богатой флективной морфологией и демонстрируют целый ряд нетривиальных грамматических явлений (например, «двухступенчатую» падежную систему и связанную с ней «групповую флексию» – как при согласовании, так и при сочинении). В докладе предполагается познакомить слушателей с наиболее важными и интересными из такого рода явлений. Доклад построен так, чтобы его конкретное содержание в значительной</w:t>
      </w:r>
      <w:r>
        <w:rPr>
          <w:lang w:val="ru-RU"/>
        </w:rPr>
        <w:t xml:space="preserve"> </w:t>
      </w:r>
      <w:bookmarkStart w:id="0" w:name="_GoBack"/>
      <w:bookmarkEnd w:id="0"/>
      <w:r w:rsidRPr="003E3CEC">
        <w:rPr>
          <w:lang w:val="ru-RU"/>
        </w:rPr>
        <w:t>степени определялось пожеланиями участников семинара.</w:t>
      </w:r>
    </w:p>
    <w:p w14:paraId="610FFE6F" w14:textId="77777777" w:rsidR="003E3CEC" w:rsidRPr="002F4132" w:rsidRDefault="003E3CEC" w:rsidP="002F4132">
      <w:pPr>
        <w:jc w:val="both"/>
        <w:rPr>
          <w:lang w:val="ru-RU"/>
        </w:rPr>
      </w:pPr>
    </w:p>
    <w:p w14:paraId="1257ADB2" w14:textId="77777777" w:rsidR="00E56DCC" w:rsidRPr="002F4132" w:rsidRDefault="00E56DCC"/>
    <w:sectPr w:rsidR="00E56DCC" w:rsidRPr="002F4132" w:rsidSect="00FD11B4">
      <w:pgSz w:w="11900" w:h="16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3B"/>
    <w:rsid w:val="002F4132"/>
    <w:rsid w:val="003E3CEC"/>
    <w:rsid w:val="004D0936"/>
    <w:rsid w:val="00626D3B"/>
    <w:rsid w:val="00E56DCC"/>
    <w:rsid w:val="00F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4E3F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6D3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26D3B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6D3B"/>
    <w:rPr>
      <w:rFonts w:ascii="Times New Roman" w:eastAsia="Arial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15 апреля</vt:lpstr>
      <vt:lpstr/>
      <vt:lpstr/>
      <vt:lpstr>“Конструирование образа Интернета”</vt:lpstr>
    </vt:vector>
  </TitlesOfParts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Slioussar</dc:creator>
  <cp:keywords/>
  <dc:description/>
  <cp:lastModifiedBy>Slioussar</cp:lastModifiedBy>
  <cp:revision>3</cp:revision>
  <dcterms:created xsi:type="dcterms:W3CDTF">2016-06-13T21:20:00Z</dcterms:created>
  <dcterms:modified xsi:type="dcterms:W3CDTF">2016-06-13T21:21:00Z</dcterms:modified>
</cp:coreProperties>
</file>